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E59F4" w14:textId="19998A5D" w:rsidR="00E03342" w:rsidRDefault="00E03342" w:rsidP="00E03342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95FED"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25DE0D6" w14:textId="77777777" w:rsidR="00F95FED" w:rsidRPr="00E960BB" w:rsidRDefault="00F95FED" w:rsidP="00E0334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03342" w:rsidRPr="009C54AE" w:rsidRDefault="00E03342" w:rsidP="00E0334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6B33F9E8" w:rsidR="00E03342" w:rsidRDefault="00E03342" w:rsidP="00E0334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D4D3E">
        <w:rPr>
          <w:rFonts w:ascii="Corbel" w:hAnsi="Corbel"/>
          <w:i/>
          <w:smallCaps/>
          <w:sz w:val="24"/>
          <w:szCs w:val="24"/>
        </w:rPr>
        <w:t>202</w:t>
      </w:r>
      <w:r w:rsidR="0006677E">
        <w:rPr>
          <w:rFonts w:ascii="Corbel" w:hAnsi="Corbel"/>
          <w:i/>
          <w:smallCaps/>
          <w:sz w:val="24"/>
          <w:szCs w:val="24"/>
        </w:rPr>
        <w:t>4</w:t>
      </w:r>
      <w:r w:rsidR="005D4D3E">
        <w:rPr>
          <w:rFonts w:ascii="Corbel" w:hAnsi="Corbel"/>
          <w:i/>
          <w:smallCaps/>
          <w:sz w:val="24"/>
          <w:szCs w:val="24"/>
        </w:rPr>
        <w:t>-202</w:t>
      </w:r>
      <w:r w:rsidR="0006677E">
        <w:rPr>
          <w:rFonts w:ascii="Corbel" w:hAnsi="Corbel"/>
          <w:i/>
          <w:smallCaps/>
          <w:sz w:val="24"/>
          <w:szCs w:val="24"/>
        </w:rPr>
        <w:t>7</w:t>
      </w:r>
    </w:p>
    <w:p w14:paraId="0F05DE12" w14:textId="62EAA1DC" w:rsidR="00E03342" w:rsidRDefault="00E03342" w:rsidP="00E033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A41CB">
        <w:rPr>
          <w:rFonts w:ascii="Corbel" w:hAnsi="Corbel"/>
          <w:sz w:val="20"/>
          <w:szCs w:val="20"/>
        </w:rPr>
        <w:tab/>
      </w:r>
      <w:r w:rsidR="00863ED6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06677E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06677E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0A37501D" w14:textId="77777777" w:rsidR="00E03342" w:rsidRPr="009C54AE" w:rsidRDefault="00E03342" w:rsidP="00E0334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2EE7" w:rsidRPr="009C54AE" w14:paraId="5A8541F2" w14:textId="77777777" w:rsidTr="00F70EE2">
        <w:tc>
          <w:tcPr>
            <w:tcW w:w="2694" w:type="dxa"/>
            <w:vAlign w:val="center"/>
          </w:tcPr>
          <w:p w14:paraId="59701564" w14:textId="77777777" w:rsidR="009A2EE7" w:rsidRPr="009C54AE" w:rsidRDefault="009A2EE7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BBA5E4" w14:textId="77777777" w:rsidR="009A2EE7" w:rsidRPr="00282F43" w:rsidRDefault="009A2EE7" w:rsidP="0043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>Badania marketingowe w usługach publicznych</w:t>
            </w:r>
          </w:p>
        </w:tc>
      </w:tr>
      <w:tr w:rsidR="009A2EE7" w:rsidRPr="009C54AE" w14:paraId="1B3AF7F4" w14:textId="77777777" w:rsidTr="00F70EE2">
        <w:tc>
          <w:tcPr>
            <w:tcW w:w="2694" w:type="dxa"/>
            <w:vAlign w:val="center"/>
          </w:tcPr>
          <w:p w14:paraId="4CA29152" w14:textId="77777777" w:rsidR="009A2EE7" w:rsidRPr="009C54AE" w:rsidRDefault="009A2EE7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1EF563" w14:textId="77777777" w:rsidR="009A2EE7" w:rsidRPr="009C54AE" w:rsidRDefault="009A2EE7" w:rsidP="0043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>E/I/EiZSP/C-1.6a</w:t>
            </w:r>
          </w:p>
        </w:tc>
      </w:tr>
      <w:tr w:rsidR="00E03342" w:rsidRPr="009C54AE" w14:paraId="4E2F8C33" w14:textId="77777777" w:rsidTr="00F70EE2">
        <w:tc>
          <w:tcPr>
            <w:tcW w:w="2694" w:type="dxa"/>
            <w:vAlign w:val="center"/>
          </w:tcPr>
          <w:p w14:paraId="19552E28" w14:textId="77777777" w:rsidR="00E03342" w:rsidRPr="009C54AE" w:rsidRDefault="00E03342" w:rsidP="00F70EE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03342" w:rsidRPr="009C54AE" w14:paraId="729EEB71" w14:textId="77777777" w:rsidTr="00F70EE2">
        <w:tc>
          <w:tcPr>
            <w:tcW w:w="2694" w:type="dxa"/>
            <w:vAlign w:val="center"/>
          </w:tcPr>
          <w:p w14:paraId="0A39E105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E03342" w:rsidRPr="00C74DEB" w:rsidRDefault="00C74DEB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4DEB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E03342" w:rsidRPr="009C54AE" w14:paraId="048482E6" w14:textId="77777777" w:rsidTr="00F70EE2">
        <w:tc>
          <w:tcPr>
            <w:tcW w:w="2694" w:type="dxa"/>
            <w:vAlign w:val="center"/>
          </w:tcPr>
          <w:p w14:paraId="4B835047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03342" w:rsidRPr="009C54AE" w14:paraId="27F70225" w14:textId="77777777" w:rsidTr="00F70EE2">
        <w:tc>
          <w:tcPr>
            <w:tcW w:w="2694" w:type="dxa"/>
            <w:vAlign w:val="center"/>
          </w:tcPr>
          <w:p w14:paraId="448A1CED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E4C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03342" w:rsidRPr="009C54AE" w14:paraId="3A488BE5" w14:textId="77777777" w:rsidTr="00F70EE2">
        <w:tc>
          <w:tcPr>
            <w:tcW w:w="2694" w:type="dxa"/>
            <w:vAlign w:val="center"/>
          </w:tcPr>
          <w:p w14:paraId="04C0481C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03342" w:rsidRPr="009C54AE" w14:paraId="5C70B2EB" w14:textId="77777777" w:rsidTr="00F70EE2">
        <w:tc>
          <w:tcPr>
            <w:tcW w:w="2694" w:type="dxa"/>
            <w:vAlign w:val="center"/>
          </w:tcPr>
          <w:p w14:paraId="7C3992E0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03342" w:rsidRPr="009C54AE" w14:paraId="0B5D4A78" w14:textId="77777777" w:rsidTr="00F70EE2">
        <w:tc>
          <w:tcPr>
            <w:tcW w:w="2694" w:type="dxa"/>
            <w:vAlign w:val="center"/>
          </w:tcPr>
          <w:p w14:paraId="47AAF24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77777777" w:rsidR="00E03342" w:rsidRPr="009C54AE" w:rsidRDefault="009A2EE7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E03342" w:rsidRPr="009C54AE" w14:paraId="6C505C59" w14:textId="77777777" w:rsidTr="00F70EE2">
        <w:tc>
          <w:tcPr>
            <w:tcW w:w="2694" w:type="dxa"/>
            <w:vAlign w:val="center"/>
          </w:tcPr>
          <w:p w14:paraId="5863A11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E03342" w:rsidRPr="009C54AE" w:rsidRDefault="00E03342" w:rsidP="00002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9A2EE7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E03342" w:rsidRPr="009C54AE" w14:paraId="2786482B" w14:textId="77777777" w:rsidTr="00F70EE2">
        <w:tc>
          <w:tcPr>
            <w:tcW w:w="2694" w:type="dxa"/>
            <w:vAlign w:val="center"/>
          </w:tcPr>
          <w:p w14:paraId="13A990D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03342" w:rsidRPr="009C54AE" w14:paraId="3E9548C5" w14:textId="77777777" w:rsidTr="00F70EE2">
        <w:tc>
          <w:tcPr>
            <w:tcW w:w="2694" w:type="dxa"/>
            <w:vAlign w:val="center"/>
          </w:tcPr>
          <w:p w14:paraId="69C2AF6E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E03342" w:rsidRPr="009C54AE" w14:paraId="799C5BD1" w14:textId="77777777" w:rsidTr="00F70EE2">
        <w:tc>
          <w:tcPr>
            <w:tcW w:w="2694" w:type="dxa"/>
            <w:vAlign w:val="center"/>
          </w:tcPr>
          <w:p w14:paraId="471FE44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E03342" w:rsidRPr="009C54AE" w:rsidRDefault="00E03342" w:rsidP="00E0334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7A730EB" w14:textId="77777777" w:rsidTr="00015B8F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9C54AE" w:rsidRDefault="009A2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9A2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73B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E03342" w:rsidRPr="009C54AE" w:rsidRDefault="00E03342" w:rsidP="00E0334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03342" w:rsidRPr="009C54AE" w:rsidRDefault="00E03342" w:rsidP="00E0334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D97909" w14:textId="77777777" w:rsidR="008738FD" w:rsidRPr="00FD7701" w:rsidRDefault="008738FD" w:rsidP="008738F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2050EDC" w14:textId="77777777" w:rsidR="008738FD" w:rsidRPr="00FD7701" w:rsidRDefault="008738FD" w:rsidP="008738F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4B94D5A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524B2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Forma zaliczenia przedmiotu (z toku) </w:t>
      </w:r>
    </w:p>
    <w:p w14:paraId="543CA6E7" w14:textId="0E4C3DDA" w:rsidR="00E22FBC" w:rsidRPr="009C54AE" w:rsidRDefault="00863ED6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DED8979" w14:textId="77777777" w:rsidR="00863ED6" w:rsidRDefault="00863ED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234DE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234D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</w:t>
      </w:r>
      <w:r w:rsidR="000234DE">
        <w:rPr>
          <w:rFonts w:ascii="Corbel" w:hAnsi="Corbel"/>
          <w:sz w:val="24"/>
          <w:szCs w:val="24"/>
          <w:lang w:val="pl-PL"/>
        </w:rPr>
        <w:t>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1D4F234D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09ADA5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Przekazanie studentom wiedzy na temat istoty badań marketingowych</w:t>
            </w:r>
            <w:r w:rsidR="00E0334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2B7CC2FB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74AB901D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</w:t>
            </w:r>
            <w:r w:rsidR="009A2EE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 rynku usług publicznych.</w:t>
            </w: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41D7382B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3F9E4447" w14:textId="3CBFA00E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9A2EE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 rynku usług publicznych.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0234DE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49F31CB" w14:textId="77777777" w:rsidR="00E03342" w:rsidRPr="009C54AE" w:rsidRDefault="00E03342" w:rsidP="00E033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03342" w:rsidRPr="009C54AE" w14:paraId="1160A757" w14:textId="77777777" w:rsidTr="6AB59E6F">
        <w:tc>
          <w:tcPr>
            <w:tcW w:w="1701" w:type="dxa"/>
            <w:vAlign w:val="center"/>
          </w:tcPr>
          <w:p w14:paraId="41C145ED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3342" w:rsidRPr="009C54AE" w14:paraId="6259F587" w14:textId="77777777" w:rsidTr="6AB59E6F">
        <w:tc>
          <w:tcPr>
            <w:tcW w:w="1701" w:type="dxa"/>
          </w:tcPr>
          <w:p w14:paraId="4FCA5964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E03342" w:rsidRPr="00F368A8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E03342" w:rsidRPr="00F368A8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3342" w:rsidRPr="009C54AE" w14:paraId="2D03773D" w14:textId="77777777" w:rsidTr="6AB59E6F">
        <w:tc>
          <w:tcPr>
            <w:tcW w:w="1701" w:type="dxa"/>
          </w:tcPr>
          <w:p w14:paraId="56A76B19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E03342" w:rsidRPr="00804CCC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 zjawisk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5E82E860" w:rsidR="00E03342" w:rsidRPr="00F368A8" w:rsidRDefault="00E03342" w:rsidP="6AB59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AB59E6F">
              <w:rPr>
                <w:rFonts w:ascii="Corbel" w:hAnsi="Corbel"/>
                <w:b w:val="0"/>
                <w:smallCaps w:val="0"/>
              </w:rPr>
              <w:t>K_W03</w:t>
            </w:r>
          </w:p>
        </w:tc>
      </w:tr>
      <w:tr w:rsidR="00E03342" w:rsidRPr="009C54AE" w14:paraId="002A1390" w14:textId="77777777" w:rsidTr="6AB59E6F">
        <w:tc>
          <w:tcPr>
            <w:tcW w:w="1701" w:type="dxa"/>
          </w:tcPr>
          <w:p w14:paraId="41960800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18657435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Potrafi pozyskiwać i analizować dane dotyczące procesów rynkowych oraz ich przyczyny, a także poszukiwanie optymalnych rozwiązań analizowanych zjawisk rynkowych</w:t>
            </w:r>
            <w:r w:rsidR="0CC0475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CFCD0C1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0CED0D48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K_U02</w:t>
            </w:r>
          </w:p>
          <w:p w14:paraId="31229AF3" w14:textId="77777777" w:rsidR="00E03342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0495AD78" w14:textId="2FF1CFC6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561DD02A" w14:paraId="1203A004" w14:textId="77777777" w:rsidTr="6AB59E6F">
        <w:tc>
          <w:tcPr>
            <w:tcW w:w="1680" w:type="dxa"/>
          </w:tcPr>
          <w:p w14:paraId="0C4B498A" w14:textId="77777777" w:rsidR="03B1B46F" w:rsidRDefault="03B1B46F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EK_04</w:t>
            </w:r>
          </w:p>
          <w:p w14:paraId="7AD992C6" w14:textId="7B198E84" w:rsidR="561DD02A" w:rsidRDefault="561DD02A" w:rsidP="561DD02A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5" w:type="dxa"/>
          </w:tcPr>
          <w:p w14:paraId="0BF9BE57" w14:textId="2ADBCA00" w:rsidR="67C6F213" w:rsidRDefault="67C6F213" w:rsidP="561DD02A">
            <w:pPr>
              <w:spacing w:line="240" w:lineRule="auto"/>
              <w:jc w:val="both"/>
            </w:pPr>
            <w:r w:rsidRPr="561DD02A">
              <w:rPr>
                <w:rFonts w:ascii="Corbel" w:eastAsia="Corbel" w:hAnsi="Corbel" w:cs="Corbel"/>
                <w:sz w:val="24"/>
                <w:szCs w:val="24"/>
              </w:rPr>
              <w:t>Projektuje instrumenty badawcze w zakresie analizy zjawisk rynkowych</w:t>
            </w:r>
            <w:r w:rsidR="0CC04756" w:rsidRPr="561DD02A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7FB5504" w14:textId="4AF44955" w:rsidR="67C6F213" w:rsidRDefault="67C6F213" w:rsidP="561DD0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K_U03</w:t>
            </w:r>
          </w:p>
          <w:p w14:paraId="65657F07" w14:textId="45C379BC" w:rsidR="67C6F213" w:rsidRDefault="67C6F213" w:rsidP="561DD0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03342" w:rsidRPr="009C54AE" w14:paraId="1DFA66DD" w14:textId="77777777" w:rsidTr="6AB59E6F">
        <w:tc>
          <w:tcPr>
            <w:tcW w:w="1701" w:type="dxa"/>
          </w:tcPr>
          <w:p w14:paraId="78C3198C" w14:textId="4385D801" w:rsidR="00E03342" w:rsidRPr="009C54AE" w:rsidRDefault="00E03342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6DCEC700" w:rsidRPr="561DD02A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27E1A69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  <w:r w:rsidR="4705EB6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A5D6DC2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E03342" w:rsidRPr="009C54AE" w14:paraId="7D3471EE" w14:textId="77777777" w:rsidTr="6AB59E6F">
        <w:tc>
          <w:tcPr>
            <w:tcW w:w="1701" w:type="dxa"/>
          </w:tcPr>
          <w:p w14:paraId="74357262" w14:textId="589BBE17" w:rsidR="00E03342" w:rsidRPr="009C54AE" w:rsidRDefault="00E03342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170A012E" w:rsidRPr="561DD02A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5C238CD2" w:rsidR="00E03342" w:rsidRPr="009F60FB" w:rsidRDefault="00E03342" w:rsidP="561DD02A">
            <w:pPr>
              <w:spacing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 w:rsidR="4705EB6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B2AA153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3128261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486C05" w14:textId="77777777" w:rsidR="009A2EE7" w:rsidRPr="009C54AE" w:rsidRDefault="009A2EE7" w:rsidP="009A2E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9A2EE7" w:rsidRPr="009C54AE" w:rsidRDefault="009A2EE7" w:rsidP="009A2E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9A2EE7" w:rsidRPr="009C54AE" w:rsidRDefault="009A2EE7" w:rsidP="009A2EE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4101652C" w14:textId="77777777" w:rsidR="009A2EE7" w:rsidRPr="009C54AE" w:rsidRDefault="009A2EE7" w:rsidP="009A2EE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2EE7" w:rsidRPr="009C54AE" w14:paraId="587EA2A8" w14:textId="77777777" w:rsidTr="00432559">
        <w:tc>
          <w:tcPr>
            <w:tcW w:w="9639" w:type="dxa"/>
          </w:tcPr>
          <w:p w14:paraId="35113026" w14:textId="77777777" w:rsidR="009A2EE7" w:rsidRPr="009C54AE" w:rsidRDefault="009A2EE7" w:rsidP="004325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EE7" w:rsidRPr="009C54AE" w14:paraId="681DC8C4" w14:textId="77777777" w:rsidTr="00432559">
        <w:tc>
          <w:tcPr>
            <w:tcW w:w="9639" w:type="dxa"/>
          </w:tcPr>
          <w:p w14:paraId="14639F13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Istota i cele badań marketingowych w usługach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27A350BC" w14:textId="77777777" w:rsidTr="00432559">
        <w:tc>
          <w:tcPr>
            <w:tcW w:w="9639" w:type="dxa"/>
          </w:tcPr>
          <w:p w14:paraId="1129DC21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Rola badań w procesie podejmowania decyzji na rynku usług publicznych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7659CF23" w14:textId="77777777" w:rsidTr="00432559">
        <w:tc>
          <w:tcPr>
            <w:tcW w:w="9639" w:type="dxa"/>
          </w:tcPr>
          <w:p w14:paraId="1209A6A2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Przesłanki wzrostu znaczenia badań marketingowych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590FD8F5" w14:textId="77777777" w:rsidTr="00432559">
        <w:tc>
          <w:tcPr>
            <w:tcW w:w="9639" w:type="dxa"/>
          </w:tcPr>
          <w:p w14:paraId="2F06181D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Sposoby określania użyteczności badań marketingowych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6601D941" w14:textId="77777777" w:rsidTr="00432559">
        <w:tc>
          <w:tcPr>
            <w:tcW w:w="9639" w:type="dxa"/>
          </w:tcPr>
          <w:p w14:paraId="22DD5551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Organizacja badań marketingowych na rynku usług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23154C7B" w14:textId="77777777" w:rsidTr="00432559">
        <w:tc>
          <w:tcPr>
            <w:tcW w:w="9639" w:type="dxa"/>
          </w:tcPr>
          <w:p w14:paraId="1A3C0223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Analiza mikro- i makrootoczenia przedsiębiorstw funkcjonujących w usługach publicznych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1405F00D" w14:textId="77777777" w:rsidTr="00432559">
        <w:tc>
          <w:tcPr>
            <w:tcW w:w="9639" w:type="dxa"/>
          </w:tcPr>
          <w:p w14:paraId="3A71838E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lastRenderedPageBreak/>
              <w:t>Uczestnicy rynku badawczego w Polsce w sferze usług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6221EBBC" w14:textId="77777777" w:rsidTr="00432559">
        <w:tc>
          <w:tcPr>
            <w:tcW w:w="9639" w:type="dxa"/>
          </w:tcPr>
          <w:p w14:paraId="4DD7E6D1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Etyczne aspekty badań marketingowych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73672815" w14:textId="77777777" w:rsidTr="00432559">
        <w:tc>
          <w:tcPr>
            <w:tcW w:w="9639" w:type="dxa"/>
          </w:tcPr>
          <w:p w14:paraId="501F17DD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Źródła wtórne i pierwotne. </w:t>
            </w:r>
          </w:p>
        </w:tc>
      </w:tr>
      <w:tr w:rsidR="009A2EE7" w:rsidRPr="009C54AE" w14:paraId="7C8F3C99" w14:textId="77777777" w:rsidTr="00432559">
        <w:tc>
          <w:tcPr>
            <w:tcW w:w="9639" w:type="dxa"/>
          </w:tcPr>
          <w:p w14:paraId="69C7B8E2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Rodzaje badań marketingowych.</w:t>
            </w:r>
          </w:p>
        </w:tc>
      </w:tr>
      <w:tr w:rsidR="009A2EE7" w:rsidRPr="009C54AE" w14:paraId="32DA050A" w14:textId="77777777" w:rsidTr="00432559">
        <w:tc>
          <w:tcPr>
            <w:tcW w:w="9639" w:type="dxa"/>
          </w:tcPr>
          <w:p w14:paraId="3DB3DA38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Projektowanie badania. </w:t>
            </w:r>
          </w:p>
        </w:tc>
      </w:tr>
      <w:tr w:rsidR="009A2EE7" w:rsidRPr="009C54AE" w14:paraId="3E9C7E7D" w14:textId="77777777" w:rsidTr="00432559">
        <w:tc>
          <w:tcPr>
            <w:tcW w:w="9639" w:type="dxa"/>
          </w:tcPr>
          <w:p w14:paraId="4942F651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Budowa instrumentu pomiarowego.</w:t>
            </w:r>
          </w:p>
        </w:tc>
      </w:tr>
      <w:tr w:rsidR="009A2EE7" w:rsidRPr="009C54AE" w14:paraId="054B0EE8" w14:textId="77777777" w:rsidTr="00432559">
        <w:tc>
          <w:tcPr>
            <w:tcW w:w="9639" w:type="dxa"/>
          </w:tcPr>
          <w:p w14:paraId="30C47ADC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wtórnych. </w:t>
            </w:r>
          </w:p>
        </w:tc>
      </w:tr>
      <w:tr w:rsidR="009A2EE7" w:rsidRPr="009C54AE" w14:paraId="213ED5F9" w14:textId="77777777" w:rsidTr="00432559">
        <w:tc>
          <w:tcPr>
            <w:tcW w:w="9639" w:type="dxa"/>
          </w:tcPr>
          <w:p w14:paraId="1A896D43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Metody redukcji i analizy danych.</w:t>
            </w:r>
          </w:p>
        </w:tc>
      </w:tr>
      <w:tr w:rsidR="009A2EE7" w:rsidRPr="009C54AE" w14:paraId="090B650E" w14:textId="77777777" w:rsidTr="00432559">
        <w:tc>
          <w:tcPr>
            <w:tcW w:w="9639" w:type="dxa"/>
          </w:tcPr>
          <w:p w14:paraId="71F6ABE8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4B99056E" w14:textId="77777777" w:rsidR="009A2EE7" w:rsidRPr="009C54AE" w:rsidRDefault="009A2EE7" w:rsidP="009A2EE7">
      <w:pPr>
        <w:pStyle w:val="Punktygwne"/>
        <w:spacing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F160AD" w14:textId="77777777" w:rsidR="00E03342" w:rsidRPr="00297DAF" w:rsidRDefault="00E03342" w:rsidP="00E03342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</w:t>
      </w:r>
      <w:r w:rsidRPr="00045975">
        <w:rPr>
          <w:rFonts w:ascii="Corbel" w:hAnsi="Corbel"/>
          <w:smallCaps/>
          <w:szCs w:val="24"/>
        </w:rPr>
        <w:t xml:space="preserve"> </w:t>
      </w:r>
      <w:r w:rsidRPr="00045975">
        <w:rPr>
          <w:rFonts w:ascii="Corbel" w:hAnsi="Corbel"/>
          <w:szCs w:val="24"/>
        </w:rPr>
        <w:t>przy pomocy platformy MS Teams</w:t>
      </w:r>
      <w:r w:rsidRPr="00297DAF">
        <w:rPr>
          <w:rFonts w:ascii="Corbel" w:hAnsi="Corbel"/>
        </w:rPr>
        <w:t>.</w:t>
      </w:r>
    </w:p>
    <w:p w14:paraId="4DDBEF00" w14:textId="77777777" w:rsidR="00E03342" w:rsidRPr="00C25251" w:rsidRDefault="00E03342" w:rsidP="00E03342">
      <w:pPr>
        <w:rPr>
          <w:lang w:val="x-none"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65C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0234DE">
        <w:rPr>
          <w:rFonts w:ascii="Corbel" w:hAnsi="Corbel"/>
          <w:smallCaps w:val="0"/>
          <w:szCs w:val="24"/>
        </w:rPr>
        <w:t>ucznia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CD72C34" w14:textId="77777777" w:rsidTr="561DD02A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234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3920CAAF" w14:textId="77777777" w:rsidTr="561DD02A">
        <w:tc>
          <w:tcPr>
            <w:tcW w:w="2410" w:type="dxa"/>
          </w:tcPr>
          <w:p w14:paraId="4EEBB90D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9D920A8" w14:textId="1E6BFC4D" w:rsidR="005022CF" w:rsidRPr="00471B00" w:rsidRDefault="07A6468D" w:rsidP="00F6219F">
            <w:pPr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561DD02A">
        <w:tc>
          <w:tcPr>
            <w:tcW w:w="2410" w:type="dxa"/>
          </w:tcPr>
          <w:p w14:paraId="69FEFE27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3F1634ED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26" w:type="dxa"/>
          </w:tcPr>
          <w:p w14:paraId="206066E6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561DD02A">
        <w:tc>
          <w:tcPr>
            <w:tcW w:w="2410" w:type="dxa"/>
          </w:tcPr>
          <w:p w14:paraId="002D746F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62761E4B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50551F48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561DD02A" w14:paraId="0D8D2149" w14:textId="77777777" w:rsidTr="561DD02A">
        <w:tc>
          <w:tcPr>
            <w:tcW w:w="2377" w:type="dxa"/>
          </w:tcPr>
          <w:p w14:paraId="0B3ADA76" w14:textId="77777777" w:rsidR="561DD02A" w:rsidRDefault="561DD02A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026" w:type="dxa"/>
          </w:tcPr>
          <w:p w14:paraId="624E29AF" w14:textId="1AE37D5B" w:rsidR="561DD02A" w:rsidRDefault="561DD02A" w:rsidP="561DD02A">
            <w:pPr>
              <w:rPr>
                <w:rFonts w:ascii="Corbel" w:hAnsi="Corbel"/>
                <w:color w:val="000000" w:themeColor="text1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4795CE93" w14:textId="77777777" w:rsidR="561DD02A" w:rsidRDefault="561DD02A" w:rsidP="561DD02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B63AF" w:rsidRPr="009C54AE" w14:paraId="0932ECE8" w14:textId="77777777" w:rsidTr="561DD02A">
        <w:tc>
          <w:tcPr>
            <w:tcW w:w="2410" w:type="dxa"/>
          </w:tcPr>
          <w:p w14:paraId="5990E71B" w14:textId="5DD16685" w:rsidR="008B63AF" w:rsidRPr="009C54AE" w:rsidRDefault="013FB029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77BB3B4E" w:rsidRPr="561DD02A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103" w:type="dxa"/>
          </w:tcPr>
          <w:p w14:paraId="336F0AE9" w14:textId="77777777" w:rsidR="008B63AF" w:rsidRDefault="008B63AF">
            <w:r w:rsidRPr="00BE4A8D">
              <w:rPr>
                <w:rFonts w:ascii="Corbel" w:hAnsi="Corbel"/>
                <w:sz w:val="24"/>
                <w:szCs w:val="24"/>
              </w:rPr>
              <w:t>zadanie zespołowe</w:t>
            </w:r>
            <w:r w:rsidRPr="00BE4A8D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18A3C57" w14:textId="77777777" w:rsidR="008B63AF" w:rsidRPr="005022CF" w:rsidRDefault="008B63A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B63AF" w:rsidRPr="009C54AE" w14:paraId="79A8D75C" w14:textId="77777777" w:rsidTr="561DD02A">
        <w:tc>
          <w:tcPr>
            <w:tcW w:w="2410" w:type="dxa"/>
          </w:tcPr>
          <w:p w14:paraId="4A2F1096" w14:textId="6EEA61D5" w:rsidR="008B63AF" w:rsidRPr="009C54AE" w:rsidRDefault="013FB029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22B7184B" w:rsidRPr="561DD02A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103" w:type="dxa"/>
          </w:tcPr>
          <w:p w14:paraId="79562C62" w14:textId="77777777" w:rsidR="008B63AF" w:rsidRDefault="008B63AF">
            <w:r w:rsidRPr="00BE4A8D">
              <w:rPr>
                <w:rFonts w:ascii="Corbel" w:hAnsi="Corbel"/>
                <w:sz w:val="24"/>
                <w:szCs w:val="24"/>
              </w:rPr>
              <w:t>zadanie zespołowe</w:t>
            </w:r>
            <w:r w:rsidRPr="00BE4A8D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EAB3025" w14:textId="77777777" w:rsidR="008B63AF" w:rsidRPr="005022CF" w:rsidRDefault="008B63A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6275E0" w14:textId="77777777" w:rsidTr="00923D7D">
        <w:tc>
          <w:tcPr>
            <w:tcW w:w="9670" w:type="dxa"/>
          </w:tcPr>
          <w:p w14:paraId="4D2552AF" w14:textId="77777777" w:rsidR="00E70D00" w:rsidRPr="00135EF7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lastRenderedPageBreak/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04A2128" w14:textId="77777777" w:rsidR="00E03342" w:rsidRPr="00E03342" w:rsidRDefault="00853716" w:rsidP="00E03342">
            <w:pPr>
              <w:pStyle w:val="Nagwek1"/>
              <w:numPr>
                <w:ilvl w:val="0"/>
                <w:numId w:val="4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135EF7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instrumentów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 badawczych</w:t>
            </w:r>
            <w:r w:rsidR="00E03342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3FB90D30" w14:textId="77777777" w:rsidR="004C3079" w:rsidRPr="007C714D" w:rsidRDefault="004C3079" w:rsidP="00E03342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7A9FABA3" w14:textId="77777777" w:rsidR="0085747A" w:rsidRPr="004C3079" w:rsidRDefault="00221BBC" w:rsidP="00E03342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4A1B068" w14:textId="77777777" w:rsidTr="00923D7D">
        <w:tc>
          <w:tcPr>
            <w:tcW w:w="4962" w:type="dxa"/>
          </w:tcPr>
          <w:p w14:paraId="765A5D29" w14:textId="56873D6B" w:rsidR="0085747A" w:rsidRPr="009C54AE" w:rsidRDefault="00C61DC5" w:rsidP="00F95F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0234D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858F702" w14:textId="77777777" w:rsidTr="00923D7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77777777" w:rsidR="00C61DC5" w:rsidRPr="009C54AE" w:rsidRDefault="00EF3C9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93828E" w14:textId="77777777" w:rsidTr="00923D7D">
        <w:tc>
          <w:tcPr>
            <w:tcW w:w="4962" w:type="dxa"/>
          </w:tcPr>
          <w:p w14:paraId="7083F4E7" w14:textId="77777777" w:rsidR="00C61DC5" w:rsidRPr="009C54AE" w:rsidRDefault="00C61DC5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B41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31D52"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D31D52"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5739EF0" w14:textId="77777777" w:rsidR="00C61DC5" w:rsidRPr="009C54AE" w:rsidRDefault="00D31D52" w:rsidP="00EF3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F3C9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B41D2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41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6005"/>
      </w:tblGrid>
      <w:tr w:rsidR="0085747A" w:rsidRPr="009C54AE" w14:paraId="5454FE01" w14:textId="77777777" w:rsidTr="00EB5026">
        <w:trPr>
          <w:trHeight w:val="397"/>
        </w:trPr>
        <w:tc>
          <w:tcPr>
            <w:tcW w:w="1953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7" w:type="pct"/>
          </w:tcPr>
          <w:p w14:paraId="6A09E912" w14:textId="77777777" w:rsidR="0085747A" w:rsidRPr="009C54AE" w:rsidRDefault="002211C5" w:rsidP="00EB50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EB5026">
        <w:trPr>
          <w:trHeight w:val="397"/>
        </w:trPr>
        <w:tc>
          <w:tcPr>
            <w:tcW w:w="1953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7" w:type="pct"/>
          </w:tcPr>
          <w:p w14:paraId="33E67AC6" w14:textId="77777777" w:rsidR="0085747A" w:rsidRPr="009C54AE" w:rsidRDefault="002211C5" w:rsidP="00EB50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97CC1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B699379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22F1" w:rsidRPr="009C54AE" w14:paraId="63987774" w14:textId="77777777" w:rsidTr="561DD02A">
        <w:trPr>
          <w:trHeight w:val="397"/>
        </w:trPr>
        <w:tc>
          <w:tcPr>
            <w:tcW w:w="5000" w:type="pct"/>
          </w:tcPr>
          <w:p w14:paraId="729C9695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1DA01" w14:textId="77777777" w:rsidR="008522F1" w:rsidRPr="00233C5A" w:rsidRDefault="008522F1" w:rsidP="008522F1">
            <w:pPr>
              <w:numPr>
                <w:ilvl w:val="0"/>
                <w:numId w:val="7"/>
              </w:numPr>
              <w:spacing w:after="0"/>
              <w:ind w:left="459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84F7AA4" w14:textId="77777777" w:rsidR="008522F1" w:rsidRDefault="008522F1" w:rsidP="008522F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Badania marketingowe :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 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a Milic-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lastRenderedPageBreak/>
              <w:t xml:space="preserve">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Warszawa,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  <w:p w14:paraId="3FE9F23F" w14:textId="77777777" w:rsidR="008522F1" w:rsidRPr="009C54AE" w:rsidRDefault="008522F1" w:rsidP="00F70EE2">
            <w:pPr>
              <w:spacing w:after="0"/>
              <w:ind w:left="459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22F1" w:rsidRPr="009C54AE" w14:paraId="168A14C2" w14:textId="77777777" w:rsidTr="561DD02A">
        <w:trPr>
          <w:trHeight w:val="397"/>
        </w:trPr>
        <w:tc>
          <w:tcPr>
            <w:tcW w:w="5000" w:type="pct"/>
          </w:tcPr>
          <w:p w14:paraId="218CA5F3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440CC019" w14:textId="77777777" w:rsidR="008522F1" w:rsidRPr="00233C5A" w:rsidRDefault="008522F1" w:rsidP="561DD02A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561DD02A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6D30CDB4" w14:textId="2EA3A810" w:rsidR="008522F1" w:rsidRPr="00AB25D3" w:rsidRDefault="008522F1" w:rsidP="561DD02A">
            <w:pPr>
              <w:pStyle w:val="Nagwek1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561DD02A">
              <w:rPr>
                <w:rFonts w:ascii="Corbel" w:hAnsi="Corbel"/>
              </w:rPr>
              <w:t>Tarka P.: Uwarunkowania skuteczności badań marketingowych. Wydawnictwo Uniwersytetu Ekonomicznego w Poznaniu, Poznań, 2017.</w:t>
            </w:r>
          </w:p>
          <w:p w14:paraId="29D6B04F" w14:textId="0E4FBE3B" w:rsidR="008522F1" w:rsidRPr="00AB25D3" w:rsidRDefault="3CB866B5" w:rsidP="561DD02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  <w:lang w:eastAsia="pl-PL"/>
              </w:rPr>
            </w:pPr>
            <w:r w:rsidRPr="561DD02A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561DD02A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271-294.</w:t>
            </w:r>
            <w:r w:rsidR="008522F1" w:rsidRPr="561DD02A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</w:tc>
      </w:tr>
    </w:tbl>
    <w:p w14:paraId="1F72F646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F8C8A" w14:textId="77777777" w:rsidR="00293A35" w:rsidRDefault="00293A35" w:rsidP="00C16ABF">
      <w:pPr>
        <w:spacing w:after="0" w:line="240" w:lineRule="auto"/>
      </w:pPr>
      <w:r>
        <w:separator/>
      </w:r>
    </w:p>
  </w:endnote>
  <w:endnote w:type="continuationSeparator" w:id="0">
    <w:p w14:paraId="4C125A4F" w14:textId="77777777" w:rsidR="00293A35" w:rsidRDefault="00293A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7BE9A" w14:textId="77777777" w:rsidR="00293A35" w:rsidRDefault="00293A35" w:rsidP="00C16ABF">
      <w:pPr>
        <w:spacing w:after="0" w:line="240" w:lineRule="auto"/>
      </w:pPr>
      <w:r>
        <w:separator/>
      </w:r>
    </w:p>
  </w:footnote>
  <w:footnote w:type="continuationSeparator" w:id="0">
    <w:p w14:paraId="21DFB52A" w14:textId="77777777" w:rsidR="00293A35" w:rsidRDefault="00293A3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03342" w:rsidRDefault="00E03342" w:rsidP="00E0334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344A8"/>
    <w:multiLevelType w:val="hybridMultilevel"/>
    <w:tmpl w:val="C9AC6B28"/>
    <w:lvl w:ilvl="0" w:tplc="8D6027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8E1180">
      <w:numFmt w:val="decimal"/>
      <w:lvlText w:val=""/>
      <w:lvlJc w:val="left"/>
    </w:lvl>
    <w:lvl w:ilvl="2" w:tplc="ADAC3656">
      <w:numFmt w:val="decimal"/>
      <w:lvlText w:val=""/>
      <w:lvlJc w:val="left"/>
    </w:lvl>
    <w:lvl w:ilvl="3" w:tplc="08AE48E0">
      <w:numFmt w:val="decimal"/>
      <w:lvlText w:val=""/>
      <w:lvlJc w:val="left"/>
    </w:lvl>
    <w:lvl w:ilvl="4" w:tplc="1F14C07C">
      <w:numFmt w:val="decimal"/>
      <w:lvlText w:val=""/>
      <w:lvlJc w:val="left"/>
    </w:lvl>
    <w:lvl w:ilvl="5" w:tplc="E1868E90">
      <w:numFmt w:val="decimal"/>
      <w:lvlText w:val=""/>
      <w:lvlJc w:val="left"/>
    </w:lvl>
    <w:lvl w:ilvl="6" w:tplc="C81A0950">
      <w:numFmt w:val="decimal"/>
      <w:lvlText w:val=""/>
      <w:lvlJc w:val="left"/>
    </w:lvl>
    <w:lvl w:ilvl="7" w:tplc="A8C4EA80">
      <w:numFmt w:val="decimal"/>
      <w:lvlText w:val=""/>
      <w:lvlJc w:val="left"/>
    </w:lvl>
    <w:lvl w:ilvl="8" w:tplc="C360D6DA">
      <w:numFmt w:val="decimal"/>
      <w:lvlText w:val=""/>
      <w:lvlJc w:val="left"/>
    </w:lvl>
  </w:abstractNum>
  <w:abstractNum w:abstractNumId="4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A17F6"/>
    <w:multiLevelType w:val="hybridMultilevel"/>
    <w:tmpl w:val="DA60542A"/>
    <w:lvl w:ilvl="0" w:tplc="3FB68B26">
      <w:start w:val="1"/>
      <w:numFmt w:val="decimal"/>
      <w:lvlText w:val="%1."/>
      <w:lvlJc w:val="left"/>
      <w:pPr>
        <w:ind w:left="360" w:hanging="360"/>
      </w:pPr>
    </w:lvl>
    <w:lvl w:ilvl="1" w:tplc="D37E46EC">
      <w:start w:val="1"/>
      <w:numFmt w:val="lowerLetter"/>
      <w:lvlText w:val="%2."/>
      <w:lvlJc w:val="left"/>
      <w:pPr>
        <w:ind w:left="1080" w:hanging="360"/>
      </w:pPr>
    </w:lvl>
    <w:lvl w:ilvl="2" w:tplc="4A368632">
      <w:start w:val="1"/>
      <w:numFmt w:val="lowerRoman"/>
      <w:lvlText w:val="%3."/>
      <w:lvlJc w:val="right"/>
      <w:pPr>
        <w:ind w:left="1800" w:hanging="180"/>
      </w:pPr>
    </w:lvl>
    <w:lvl w:ilvl="3" w:tplc="9F646DEA">
      <w:start w:val="1"/>
      <w:numFmt w:val="decimal"/>
      <w:lvlText w:val="%4."/>
      <w:lvlJc w:val="left"/>
      <w:pPr>
        <w:ind w:left="2520" w:hanging="360"/>
      </w:pPr>
    </w:lvl>
    <w:lvl w:ilvl="4" w:tplc="3D540FC8">
      <w:start w:val="1"/>
      <w:numFmt w:val="lowerLetter"/>
      <w:lvlText w:val="%5."/>
      <w:lvlJc w:val="left"/>
      <w:pPr>
        <w:ind w:left="3240" w:hanging="360"/>
      </w:pPr>
    </w:lvl>
    <w:lvl w:ilvl="5" w:tplc="D750951A">
      <w:start w:val="1"/>
      <w:numFmt w:val="lowerRoman"/>
      <w:lvlText w:val="%6."/>
      <w:lvlJc w:val="right"/>
      <w:pPr>
        <w:ind w:left="3960" w:hanging="180"/>
      </w:pPr>
    </w:lvl>
    <w:lvl w:ilvl="6" w:tplc="A1BE730C">
      <w:start w:val="1"/>
      <w:numFmt w:val="decimal"/>
      <w:lvlText w:val="%7."/>
      <w:lvlJc w:val="left"/>
      <w:pPr>
        <w:ind w:left="4680" w:hanging="360"/>
      </w:pPr>
    </w:lvl>
    <w:lvl w:ilvl="7" w:tplc="FF286CCC">
      <w:start w:val="1"/>
      <w:numFmt w:val="lowerLetter"/>
      <w:lvlText w:val="%8."/>
      <w:lvlJc w:val="left"/>
      <w:pPr>
        <w:ind w:left="5400" w:hanging="360"/>
      </w:pPr>
    </w:lvl>
    <w:lvl w:ilvl="8" w:tplc="3D1833A2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0C34"/>
    <w:rsid w:val="00002714"/>
    <w:rsid w:val="000048FD"/>
    <w:rsid w:val="000077B4"/>
    <w:rsid w:val="00015B8F"/>
    <w:rsid w:val="00022ECE"/>
    <w:rsid w:val="000234DE"/>
    <w:rsid w:val="00040633"/>
    <w:rsid w:val="00042A51"/>
    <w:rsid w:val="00042D2E"/>
    <w:rsid w:val="00044C82"/>
    <w:rsid w:val="0005332F"/>
    <w:rsid w:val="00056D43"/>
    <w:rsid w:val="0006677E"/>
    <w:rsid w:val="00070ED6"/>
    <w:rsid w:val="00073B66"/>
    <w:rsid w:val="000742DC"/>
    <w:rsid w:val="00075840"/>
    <w:rsid w:val="00084C12"/>
    <w:rsid w:val="00087009"/>
    <w:rsid w:val="0009462C"/>
    <w:rsid w:val="00094B12"/>
    <w:rsid w:val="00096C46"/>
    <w:rsid w:val="000A296F"/>
    <w:rsid w:val="000A2A28"/>
    <w:rsid w:val="000B192D"/>
    <w:rsid w:val="000B28EE"/>
    <w:rsid w:val="000B3E37"/>
    <w:rsid w:val="000C5800"/>
    <w:rsid w:val="000D04B0"/>
    <w:rsid w:val="000F1C57"/>
    <w:rsid w:val="000F5615"/>
    <w:rsid w:val="0012560E"/>
    <w:rsid w:val="00127108"/>
    <w:rsid w:val="00134B13"/>
    <w:rsid w:val="00135EF7"/>
    <w:rsid w:val="00140D7A"/>
    <w:rsid w:val="00146BC0"/>
    <w:rsid w:val="00153C41"/>
    <w:rsid w:val="00154381"/>
    <w:rsid w:val="00164FA7"/>
    <w:rsid w:val="00166A03"/>
    <w:rsid w:val="001737CF"/>
    <w:rsid w:val="00176083"/>
    <w:rsid w:val="00192F37"/>
    <w:rsid w:val="001A33AF"/>
    <w:rsid w:val="001A70D2"/>
    <w:rsid w:val="001B71BE"/>
    <w:rsid w:val="001D657B"/>
    <w:rsid w:val="001D7B54"/>
    <w:rsid w:val="001E0209"/>
    <w:rsid w:val="001F2CA2"/>
    <w:rsid w:val="002144C0"/>
    <w:rsid w:val="002211C5"/>
    <w:rsid w:val="00221BBC"/>
    <w:rsid w:val="0022477D"/>
    <w:rsid w:val="002336F9"/>
    <w:rsid w:val="0024028F"/>
    <w:rsid w:val="00244ABC"/>
    <w:rsid w:val="00281FF2"/>
    <w:rsid w:val="00282F43"/>
    <w:rsid w:val="002857DE"/>
    <w:rsid w:val="00291567"/>
    <w:rsid w:val="00293A35"/>
    <w:rsid w:val="002A2389"/>
    <w:rsid w:val="002A671D"/>
    <w:rsid w:val="002B4D55"/>
    <w:rsid w:val="002B5EA0"/>
    <w:rsid w:val="002B6119"/>
    <w:rsid w:val="002C1F06"/>
    <w:rsid w:val="002D4A89"/>
    <w:rsid w:val="002D73D4"/>
    <w:rsid w:val="002F02A3"/>
    <w:rsid w:val="002F4ABE"/>
    <w:rsid w:val="003018BA"/>
    <w:rsid w:val="00305C92"/>
    <w:rsid w:val="003151C5"/>
    <w:rsid w:val="003168A6"/>
    <w:rsid w:val="00325F59"/>
    <w:rsid w:val="003343CF"/>
    <w:rsid w:val="00346FE9"/>
    <w:rsid w:val="0034759A"/>
    <w:rsid w:val="003503F6"/>
    <w:rsid w:val="003530DD"/>
    <w:rsid w:val="00363F78"/>
    <w:rsid w:val="0037691B"/>
    <w:rsid w:val="0038007F"/>
    <w:rsid w:val="003852C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2559"/>
    <w:rsid w:val="004362C6"/>
    <w:rsid w:val="00437FA2"/>
    <w:rsid w:val="00443F55"/>
    <w:rsid w:val="00461EFC"/>
    <w:rsid w:val="004652C2"/>
    <w:rsid w:val="00471326"/>
    <w:rsid w:val="00471B00"/>
    <w:rsid w:val="0047598D"/>
    <w:rsid w:val="004840FD"/>
    <w:rsid w:val="004858D9"/>
    <w:rsid w:val="00490F7D"/>
    <w:rsid w:val="00491678"/>
    <w:rsid w:val="004968E2"/>
    <w:rsid w:val="004A3EEA"/>
    <w:rsid w:val="004A41CB"/>
    <w:rsid w:val="004A4D1F"/>
    <w:rsid w:val="004A7F7B"/>
    <w:rsid w:val="004B4632"/>
    <w:rsid w:val="004C3079"/>
    <w:rsid w:val="004D5282"/>
    <w:rsid w:val="004F1551"/>
    <w:rsid w:val="004F55A3"/>
    <w:rsid w:val="00501A0A"/>
    <w:rsid w:val="005022CF"/>
    <w:rsid w:val="0050496F"/>
    <w:rsid w:val="00513B6F"/>
    <w:rsid w:val="00517C63"/>
    <w:rsid w:val="005363C4"/>
    <w:rsid w:val="00536BDE"/>
    <w:rsid w:val="00543ACC"/>
    <w:rsid w:val="00574DFB"/>
    <w:rsid w:val="005A0855"/>
    <w:rsid w:val="005A3196"/>
    <w:rsid w:val="005C080F"/>
    <w:rsid w:val="005C3F29"/>
    <w:rsid w:val="005C55E5"/>
    <w:rsid w:val="005C696A"/>
    <w:rsid w:val="005D4D3E"/>
    <w:rsid w:val="005E267A"/>
    <w:rsid w:val="005E6E85"/>
    <w:rsid w:val="005F31D2"/>
    <w:rsid w:val="0061029B"/>
    <w:rsid w:val="00617230"/>
    <w:rsid w:val="00621CE1"/>
    <w:rsid w:val="006239E2"/>
    <w:rsid w:val="00647FA8"/>
    <w:rsid w:val="006620D9"/>
    <w:rsid w:val="00671958"/>
    <w:rsid w:val="00675843"/>
    <w:rsid w:val="006D050F"/>
    <w:rsid w:val="006D6139"/>
    <w:rsid w:val="006E5D65"/>
    <w:rsid w:val="006F1282"/>
    <w:rsid w:val="006F1FBC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C714D"/>
    <w:rsid w:val="007D1196"/>
    <w:rsid w:val="007D6E56"/>
    <w:rsid w:val="007E1284"/>
    <w:rsid w:val="007F4155"/>
    <w:rsid w:val="00804CCC"/>
    <w:rsid w:val="0081707E"/>
    <w:rsid w:val="008357DC"/>
    <w:rsid w:val="008449B3"/>
    <w:rsid w:val="00851B7D"/>
    <w:rsid w:val="008522F1"/>
    <w:rsid w:val="00853716"/>
    <w:rsid w:val="0085747A"/>
    <w:rsid w:val="00863ED6"/>
    <w:rsid w:val="008738FD"/>
    <w:rsid w:val="00884922"/>
    <w:rsid w:val="00885F64"/>
    <w:rsid w:val="008917F9"/>
    <w:rsid w:val="008A45F7"/>
    <w:rsid w:val="008B63AF"/>
    <w:rsid w:val="008C0CC0"/>
    <w:rsid w:val="008C19A9"/>
    <w:rsid w:val="008C379D"/>
    <w:rsid w:val="008C4CE8"/>
    <w:rsid w:val="008C5147"/>
    <w:rsid w:val="008C5359"/>
    <w:rsid w:val="008C5363"/>
    <w:rsid w:val="008C61B7"/>
    <w:rsid w:val="008D3DFB"/>
    <w:rsid w:val="008E64F4"/>
    <w:rsid w:val="008F12C9"/>
    <w:rsid w:val="008F25B0"/>
    <w:rsid w:val="008F6E29"/>
    <w:rsid w:val="00911A92"/>
    <w:rsid w:val="00916188"/>
    <w:rsid w:val="00923D7D"/>
    <w:rsid w:val="00932991"/>
    <w:rsid w:val="00935A21"/>
    <w:rsid w:val="009508DF"/>
    <w:rsid w:val="00950DAC"/>
    <w:rsid w:val="00954A07"/>
    <w:rsid w:val="00997F14"/>
    <w:rsid w:val="009A2EE7"/>
    <w:rsid w:val="009A4941"/>
    <w:rsid w:val="009A78D9"/>
    <w:rsid w:val="009B41D2"/>
    <w:rsid w:val="009C3E31"/>
    <w:rsid w:val="009C54AE"/>
    <w:rsid w:val="009C6439"/>
    <w:rsid w:val="009C788E"/>
    <w:rsid w:val="009E3B41"/>
    <w:rsid w:val="009F3C5C"/>
    <w:rsid w:val="009F4610"/>
    <w:rsid w:val="00A00ECC"/>
    <w:rsid w:val="00A05BDF"/>
    <w:rsid w:val="00A12862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A30D7"/>
    <w:rsid w:val="00AB053C"/>
    <w:rsid w:val="00AD1146"/>
    <w:rsid w:val="00AD27D3"/>
    <w:rsid w:val="00AD66D6"/>
    <w:rsid w:val="00AE1160"/>
    <w:rsid w:val="00AE203C"/>
    <w:rsid w:val="00AE2E74"/>
    <w:rsid w:val="00AE51AB"/>
    <w:rsid w:val="00AE5FCB"/>
    <w:rsid w:val="00AF2C1E"/>
    <w:rsid w:val="00B06142"/>
    <w:rsid w:val="00B135B1"/>
    <w:rsid w:val="00B30E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5"/>
    <w:rsid w:val="00BB520A"/>
    <w:rsid w:val="00BD3869"/>
    <w:rsid w:val="00BD66E9"/>
    <w:rsid w:val="00C058B4"/>
    <w:rsid w:val="00C131B5"/>
    <w:rsid w:val="00C16ABF"/>
    <w:rsid w:val="00C170AE"/>
    <w:rsid w:val="00C26CB7"/>
    <w:rsid w:val="00C27266"/>
    <w:rsid w:val="00C324C1"/>
    <w:rsid w:val="00C36992"/>
    <w:rsid w:val="00C40B3D"/>
    <w:rsid w:val="00C56036"/>
    <w:rsid w:val="00C61DC5"/>
    <w:rsid w:val="00C67E92"/>
    <w:rsid w:val="00C70A26"/>
    <w:rsid w:val="00C74DEB"/>
    <w:rsid w:val="00C767DB"/>
    <w:rsid w:val="00C94B98"/>
    <w:rsid w:val="00CA2B96"/>
    <w:rsid w:val="00CA5089"/>
    <w:rsid w:val="00CB7351"/>
    <w:rsid w:val="00CD32E3"/>
    <w:rsid w:val="00CE5BAC"/>
    <w:rsid w:val="00CF25BE"/>
    <w:rsid w:val="00CF78ED"/>
    <w:rsid w:val="00D02B25"/>
    <w:rsid w:val="00D02EBA"/>
    <w:rsid w:val="00D06DA3"/>
    <w:rsid w:val="00D16475"/>
    <w:rsid w:val="00D17C3C"/>
    <w:rsid w:val="00D23113"/>
    <w:rsid w:val="00D26B2C"/>
    <w:rsid w:val="00D31D52"/>
    <w:rsid w:val="00D352C9"/>
    <w:rsid w:val="00D425B2"/>
    <w:rsid w:val="00D4456F"/>
    <w:rsid w:val="00D52B44"/>
    <w:rsid w:val="00D552B2"/>
    <w:rsid w:val="00D608D1"/>
    <w:rsid w:val="00D72FDB"/>
    <w:rsid w:val="00D74119"/>
    <w:rsid w:val="00D8075B"/>
    <w:rsid w:val="00D8678B"/>
    <w:rsid w:val="00DA2114"/>
    <w:rsid w:val="00DC3FFF"/>
    <w:rsid w:val="00DE2269"/>
    <w:rsid w:val="00DF320D"/>
    <w:rsid w:val="00E03342"/>
    <w:rsid w:val="00E129B8"/>
    <w:rsid w:val="00E21E7D"/>
    <w:rsid w:val="00E22FBC"/>
    <w:rsid w:val="00E24BF5"/>
    <w:rsid w:val="00E25338"/>
    <w:rsid w:val="00E314FC"/>
    <w:rsid w:val="00E42E89"/>
    <w:rsid w:val="00E474A3"/>
    <w:rsid w:val="00E51E44"/>
    <w:rsid w:val="00E62BD7"/>
    <w:rsid w:val="00E63348"/>
    <w:rsid w:val="00E70D00"/>
    <w:rsid w:val="00E77E88"/>
    <w:rsid w:val="00E8107D"/>
    <w:rsid w:val="00EB5026"/>
    <w:rsid w:val="00EC4899"/>
    <w:rsid w:val="00ED03AB"/>
    <w:rsid w:val="00ED32D2"/>
    <w:rsid w:val="00ED7F5D"/>
    <w:rsid w:val="00EE32DE"/>
    <w:rsid w:val="00EE5457"/>
    <w:rsid w:val="00EF3C93"/>
    <w:rsid w:val="00F070AB"/>
    <w:rsid w:val="00F27A7B"/>
    <w:rsid w:val="00F308DE"/>
    <w:rsid w:val="00F368A8"/>
    <w:rsid w:val="00F617C3"/>
    <w:rsid w:val="00F6219F"/>
    <w:rsid w:val="00F7066B"/>
    <w:rsid w:val="00F70EE2"/>
    <w:rsid w:val="00F8536E"/>
    <w:rsid w:val="00F95FED"/>
    <w:rsid w:val="00FB7DBA"/>
    <w:rsid w:val="00FC1C25"/>
    <w:rsid w:val="00FC3F45"/>
    <w:rsid w:val="00FD503F"/>
    <w:rsid w:val="00FD7589"/>
    <w:rsid w:val="00FE4C14"/>
    <w:rsid w:val="00FF016A"/>
    <w:rsid w:val="00FF1401"/>
    <w:rsid w:val="00FF5E7D"/>
    <w:rsid w:val="013FB029"/>
    <w:rsid w:val="03B1B46F"/>
    <w:rsid w:val="07A6468D"/>
    <w:rsid w:val="0CC04756"/>
    <w:rsid w:val="0D98DCCC"/>
    <w:rsid w:val="0F2BF659"/>
    <w:rsid w:val="170A012E"/>
    <w:rsid w:val="18B9B042"/>
    <w:rsid w:val="22B7184B"/>
    <w:rsid w:val="2B5F6760"/>
    <w:rsid w:val="3CB866B5"/>
    <w:rsid w:val="4513E96D"/>
    <w:rsid w:val="4705EB66"/>
    <w:rsid w:val="561DD02A"/>
    <w:rsid w:val="57B0E9B7"/>
    <w:rsid w:val="67C6F213"/>
    <w:rsid w:val="6AB59E6F"/>
    <w:rsid w:val="6DCEC700"/>
    <w:rsid w:val="77BB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A01E6"/>
  <w15:docId w15:val="{1FD8D908-30C2-4C3B-91BD-E59615FD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  <w:style w:type="character" w:styleId="Pogrubienie">
    <w:name w:val="Strong"/>
    <w:uiPriority w:val="22"/>
    <w:qFormat/>
    <w:rsid w:val="007E1284"/>
    <w:rPr>
      <w:b/>
      <w:bCs/>
    </w:rPr>
  </w:style>
  <w:style w:type="paragraph" w:customStyle="1" w:styleId="paragraph">
    <w:name w:val="paragraph"/>
    <w:basedOn w:val="Normalny"/>
    <w:rsid w:val="00873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738FD"/>
  </w:style>
  <w:style w:type="character" w:customStyle="1" w:styleId="spellingerror">
    <w:name w:val="spellingerror"/>
    <w:basedOn w:val="Domylnaczcionkaakapitu"/>
    <w:rsid w:val="008738FD"/>
  </w:style>
  <w:style w:type="character" w:customStyle="1" w:styleId="eop">
    <w:name w:val="eop"/>
    <w:basedOn w:val="Domylnaczcionkaakapitu"/>
    <w:rsid w:val="00873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57C2F-94CE-4F5A-ABC0-D3F3DF9E69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267D20-3C0F-45B6-916A-D7DB8DE0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43DF77-3CC3-4A3A-BD84-E5873BCF5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C36AE-1C02-4447-80D1-08188155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915</Words>
  <Characters>5495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29</cp:revision>
  <cp:lastPrinted>2017-05-04T18:28:00Z</cp:lastPrinted>
  <dcterms:created xsi:type="dcterms:W3CDTF">2020-12-04T20:03:00Z</dcterms:created>
  <dcterms:modified xsi:type="dcterms:W3CDTF">2025-03-26T07:26:00Z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